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22C9" w14:textId="77777777" w:rsidR="00C00C3B" w:rsidRPr="00C00C3B" w:rsidRDefault="00C00C3B" w:rsidP="00C00C3B">
      <w:pPr>
        <w:rPr>
          <w:lang w:val="fr-FR"/>
        </w:rPr>
      </w:pPr>
      <w:r w:rsidRPr="00C00C3B">
        <w:rPr>
          <w:b/>
          <w:bCs/>
          <w:color w:val="EE0000"/>
          <w:lang w:val="fr-FR"/>
        </w:rPr>
        <w:t>(Ville, date)</w:t>
      </w:r>
      <w:r w:rsidRPr="00C00C3B">
        <w:rPr>
          <w:color w:val="EE0000"/>
          <w:lang w:val="fr-FR"/>
        </w:rPr>
        <w:br/>
      </w:r>
      <w:r w:rsidRPr="00C00C3B">
        <w:rPr>
          <w:b/>
          <w:bCs/>
          <w:lang w:val="fr-FR"/>
        </w:rPr>
        <w:t xml:space="preserve">Les élèves de </w:t>
      </w:r>
      <w:r w:rsidRPr="00C00C3B">
        <w:rPr>
          <w:b/>
          <w:bCs/>
          <w:color w:val="EE0000"/>
          <w:lang w:val="fr-FR"/>
        </w:rPr>
        <w:t xml:space="preserve">(école) </w:t>
      </w:r>
      <w:r w:rsidRPr="00C00C3B">
        <w:rPr>
          <w:b/>
          <w:bCs/>
          <w:lang w:val="fr-FR"/>
        </w:rPr>
        <w:t>plantent 600 bulbes dans le jardin scolaire</w:t>
      </w:r>
    </w:p>
    <w:p w14:paraId="5EC5436C" w14:textId="0AE0027C" w:rsidR="00C00C3B" w:rsidRPr="00C00C3B" w:rsidRDefault="00C00C3B" w:rsidP="00C00C3B">
      <w:pPr>
        <w:rPr>
          <w:lang w:val="fr-FR"/>
        </w:rPr>
      </w:pPr>
      <w:r w:rsidRPr="00C00C3B">
        <w:rPr>
          <w:lang w:val="fr-FR"/>
        </w:rPr>
        <w:t xml:space="preserve">Le </w:t>
      </w:r>
      <w:r w:rsidRPr="00C00C3B">
        <w:rPr>
          <w:color w:val="EE0000"/>
          <w:lang w:val="fr-FR"/>
        </w:rPr>
        <w:t>(date)</w:t>
      </w:r>
      <w:r w:rsidRPr="00C00C3B">
        <w:rPr>
          <w:lang w:val="fr-FR"/>
        </w:rPr>
        <w:t xml:space="preserve">, les élèves de la classe </w:t>
      </w:r>
      <w:r w:rsidRPr="00C00C3B">
        <w:rPr>
          <w:color w:val="EE0000"/>
          <w:lang w:val="fr-FR"/>
        </w:rPr>
        <w:t xml:space="preserve">(classe) </w:t>
      </w:r>
      <w:r w:rsidRPr="00C00C3B">
        <w:rPr>
          <w:lang w:val="fr-FR"/>
        </w:rPr>
        <w:t xml:space="preserve">de </w:t>
      </w:r>
      <w:r w:rsidRPr="00C00C3B">
        <w:rPr>
          <w:color w:val="EE0000"/>
          <w:lang w:val="fr-FR"/>
        </w:rPr>
        <w:t xml:space="preserve">(école) </w:t>
      </w:r>
      <w:r w:rsidRPr="00C00C3B">
        <w:rPr>
          <w:lang w:val="fr-FR"/>
        </w:rPr>
        <w:t xml:space="preserve">à </w:t>
      </w:r>
      <w:r w:rsidRPr="00C00C3B">
        <w:rPr>
          <w:color w:val="EE0000"/>
          <w:lang w:val="fr-FR"/>
        </w:rPr>
        <w:t xml:space="preserve">(ville) </w:t>
      </w:r>
      <w:r w:rsidRPr="00C00C3B">
        <w:rPr>
          <w:lang w:val="fr-FR"/>
        </w:rPr>
        <w:t xml:space="preserve">ont planté 600 bulbes dans le jardin de l’école. Ces bulbes proviennent de </w:t>
      </w:r>
      <w:r w:rsidRPr="00C00C3B">
        <w:rPr>
          <w:b/>
          <w:bCs/>
          <w:lang w:val="fr-FR"/>
        </w:rPr>
        <w:t>Bulbs4Kids</w:t>
      </w:r>
      <w:r w:rsidRPr="00C00C3B">
        <w:rPr>
          <w:lang w:val="fr-FR"/>
        </w:rPr>
        <w:t>, une initiative qui permet aux enfants de découvrir les bulbes et la nature de manière ludique. Dès le début du printemps, tulipes, crocus, jonquilles et muscaris feront éclater les couleurs dans le jardin</w:t>
      </w:r>
      <w:r>
        <w:rPr>
          <w:lang w:val="fr-FR"/>
        </w:rPr>
        <w:t xml:space="preserve"> </w:t>
      </w:r>
      <w:r w:rsidRPr="00C00C3B">
        <w:rPr>
          <w:lang w:val="fr-FR"/>
        </w:rPr>
        <w:t>!</w:t>
      </w:r>
    </w:p>
    <w:p w14:paraId="50B86E3C" w14:textId="20BD8242" w:rsidR="00C00C3B" w:rsidRPr="00C00C3B" w:rsidRDefault="00C00C3B" w:rsidP="00C00C3B">
      <w:pPr>
        <w:rPr>
          <w:lang w:val="fr-FR"/>
        </w:rPr>
      </w:pPr>
      <w:r w:rsidRPr="00C00C3B">
        <w:rPr>
          <w:b/>
          <w:bCs/>
          <w:lang w:val="fr-FR"/>
        </w:rPr>
        <w:t>Le paquet de bulbes</w:t>
      </w:r>
      <w:r w:rsidRPr="00C00C3B">
        <w:rPr>
          <w:lang w:val="fr-FR"/>
        </w:rPr>
        <w:br/>
        <w:t xml:space="preserve">La classe </w:t>
      </w:r>
      <w:r w:rsidRPr="00C00C3B">
        <w:rPr>
          <w:color w:val="EE0000"/>
          <w:lang w:val="fr-FR"/>
        </w:rPr>
        <w:t xml:space="preserve">(classe) </w:t>
      </w:r>
      <w:r w:rsidRPr="00C00C3B">
        <w:rPr>
          <w:lang w:val="fr-FR"/>
        </w:rPr>
        <w:t xml:space="preserve">de </w:t>
      </w:r>
      <w:r w:rsidRPr="00C00C3B">
        <w:rPr>
          <w:color w:val="EE0000"/>
          <w:lang w:val="fr-FR"/>
        </w:rPr>
        <w:t xml:space="preserve">(école) </w:t>
      </w:r>
      <w:r w:rsidRPr="00C00C3B">
        <w:rPr>
          <w:lang w:val="fr-FR"/>
        </w:rPr>
        <w:t xml:space="preserve">s’est inscrite au printemps dernier pour recevoir un paquet Bulbs4Kids. L’école participe ainsi à un projet qui regroupe 2 060 écoles en France, au Canada, aux Pays-Bas, en Allemagne, en Angleterre et en Suède. Chaque paquet contient 600 bulbes, ce qui représente plus de 1,2 million de bulbes plantés dans les jardins scolaires. Pour rendre la plantation encore plus amusante, Bulbs4Kids organise un concours dont le grand prix est la </w:t>
      </w:r>
      <w:r w:rsidRPr="00C00C3B">
        <w:rPr>
          <w:b/>
          <w:bCs/>
          <w:lang w:val="fr-FR"/>
        </w:rPr>
        <w:t>Bulbe d’Or</w:t>
      </w:r>
      <w:r w:rsidRPr="00C00C3B">
        <w:rPr>
          <w:lang w:val="fr-FR"/>
        </w:rPr>
        <w:t>.</w:t>
      </w:r>
    </w:p>
    <w:p w14:paraId="4E69D222" w14:textId="77777777" w:rsidR="00C00C3B" w:rsidRPr="00C00C3B" w:rsidRDefault="00C00C3B" w:rsidP="00C00C3B">
      <w:pPr>
        <w:rPr>
          <w:lang w:val="fr-FR"/>
        </w:rPr>
      </w:pPr>
      <w:r w:rsidRPr="00C00C3B">
        <w:rPr>
          <w:b/>
          <w:bCs/>
          <w:lang w:val="fr-FR"/>
        </w:rPr>
        <w:t>Le vert = la santé</w:t>
      </w:r>
      <w:r w:rsidRPr="00C00C3B">
        <w:rPr>
          <w:lang w:val="fr-FR"/>
        </w:rPr>
        <w:br/>
        <w:t>De plus en plus d’études confirment l’influence positive de la nature sur la santé. Jouer dans un environnement naturel contribue au développement équilibré et sain des enfants. Cela les rend plus créatifs, plus intelligents et plus actifs. Pourtant, l’urbanisation a creusé un fossé sans précédent entre l’humain et la nature. C’est pourquoi Bulbs4Kids offre gratuitement des paquets de bulbes aux écoles primaires des Pays-Bas, d’Allemagne, d’Angleterre, de France, du Canada et de Suède, afin que les enfants puissent découvrir les bulbes avec leurs camarades.</w:t>
      </w:r>
    </w:p>
    <w:p w14:paraId="4CAF3020" w14:textId="6EBE349D" w:rsidR="00C00C3B" w:rsidRPr="00C00C3B" w:rsidRDefault="00C00C3B" w:rsidP="00C00C3B">
      <w:pPr>
        <w:rPr>
          <w:lang w:val="fr-FR"/>
        </w:rPr>
      </w:pPr>
      <w:r w:rsidRPr="00C00C3B">
        <w:rPr>
          <w:b/>
          <w:bCs/>
          <w:lang w:val="fr-FR"/>
        </w:rPr>
        <w:t>Organisation</w:t>
      </w:r>
      <w:r w:rsidRPr="00C00C3B">
        <w:rPr>
          <w:lang w:val="fr-FR"/>
        </w:rPr>
        <w:br/>
      </w:r>
      <w:hyperlink r:id="rId4" w:history="1">
        <w:r w:rsidRPr="00C00C3B">
          <w:rPr>
            <w:rStyle w:val="Hyperlink"/>
            <w:lang w:val="fr-FR"/>
          </w:rPr>
          <w:t>Bulbs4Kids</w:t>
        </w:r>
      </w:hyperlink>
      <w:r w:rsidRPr="00C00C3B">
        <w:rPr>
          <w:lang w:val="fr-FR"/>
        </w:rPr>
        <w:t xml:space="preserve"> est une initiative de </w:t>
      </w:r>
      <w:hyperlink r:id="rId5" w:history="1">
        <w:r w:rsidRPr="00C00C3B">
          <w:rPr>
            <w:rStyle w:val="Hyperlink"/>
            <w:lang w:val="fr-FR"/>
          </w:rPr>
          <w:t>iBulb</w:t>
        </w:r>
      </w:hyperlink>
      <w:r w:rsidRPr="00C00C3B">
        <w:rPr>
          <w:lang w:val="fr-FR"/>
        </w:rPr>
        <w:t xml:space="preserve">, l’organisation de promotion de </w:t>
      </w:r>
      <w:hyperlink r:id="rId6" w:history="1">
        <w:r w:rsidRPr="00C00C3B">
          <w:rPr>
            <w:rStyle w:val="Hyperlink"/>
            <w:lang w:val="fr-FR"/>
          </w:rPr>
          <w:t>Royal Anthos</w:t>
        </w:r>
      </w:hyperlink>
      <w:r w:rsidRPr="00C00C3B">
        <w:rPr>
          <w:lang w:val="fr-FR"/>
        </w:rPr>
        <w:t>. Son objectif est de stimuler l’utilisation des bulbes, des fleurs coupées et des bulbes en pot à l’échelle internationale par des campagnes de relations publiques et de publicité.</w:t>
      </w:r>
    </w:p>
    <w:p w14:paraId="72A019CB" w14:textId="77777777" w:rsidR="00457DBE" w:rsidRPr="00C00C3B" w:rsidRDefault="00457DBE">
      <w:pPr>
        <w:rPr>
          <w:lang w:val="fr-FR"/>
        </w:rPr>
      </w:pPr>
    </w:p>
    <w:sectPr w:rsidR="00457DBE" w:rsidRPr="00C00C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3B"/>
    <w:rsid w:val="002673C9"/>
    <w:rsid w:val="00457DBE"/>
    <w:rsid w:val="00524BEF"/>
    <w:rsid w:val="00C00C3B"/>
    <w:rsid w:val="00F26738"/>
    <w:rsid w:val="00FB7C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0595"/>
  <w15:chartTrackingRefBased/>
  <w15:docId w15:val="{28FABA4E-4175-4FB9-92D1-F25131B2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0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0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0C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0C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0C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0C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0C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0C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0C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0C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0C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0C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0C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0C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0C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0C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0C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0C3B"/>
    <w:rPr>
      <w:rFonts w:eastAsiaTheme="majorEastAsia" w:cstheme="majorBidi"/>
      <w:color w:val="272727" w:themeColor="text1" w:themeTint="D8"/>
    </w:rPr>
  </w:style>
  <w:style w:type="paragraph" w:styleId="Titel">
    <w:name w:val="Title"/>
    <w:basedOn w:val="Standaard"/>
    <w:next w:val="Standaard"/>
    <w:link w:val="TitelChar"/>
    <w:uiPriority w:val="10"/>
    <w:qFormat/>
    <w:rsid w:val="00C00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0C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0C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0C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0C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0C3B"/>
    <w:rPr>
      <w:i/>
      <w:iCs/>
      <w:color w:val="404040" w:themeColor="text1" w:themeTint="BF"/>
    </w:rPr>
  </w:style>
  <w:style w:type="paragraph" w:styleId="Lijstalinea">
    <w:name w:val="List Paragraph"/>
    <w:basedOn w:val="Standaard"/>
    <w:uiPriority w:val="34"/>
    <w:qFormat/>
    <w:rsid w:val="00C00C3B"/>
    <w:pPr>
      <w:ind w:left="720"/>
      <w:contextualSpacing/>
    </w:pPr>
  </w:style>
  <w:style w:type="character" w:styleId="Intensievebenadrukking">
    <w:name w:val="Intense Emphasis"/>
    <w:basedOn w:val="Standaardalinea-lettertype"/>
    <w:uiPriority w:val="21"/>
    <w:qFormat/>
    <w:rsid w:val="00C00C3B"/>
    <w:rPr>
      <w:i/>
      <w:iCs/>
      <w:color w:val="0F4761" w:themeColor="accent1" w:themeShade="BF"/>
    </w:rPr>
  </w:style>
  <w:style w:type="paragraph" w:styleId="Duidelijkcitaat">
    <w:name w:val="Intense Quote"/>
    <w:basedOn w:val="Standaard"/>
    <w:next w:val="Standaard"/>
    <w:link w:val="DuidelijkcitaatChar"/>
    <w:uiPriority w:val="30"/>
    <w:qFormat/>
    <w:rsid w:val="00C00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0C3B"/>
    <w:rPr>
      <w:i/>
      <w:iCs/>
      <w:color w:val="0F4761" w:themeColor="accent1" w:themeShade="BF"/>
    </w:rPr>
  </w:style>
  <w:style w:type="character" w:styleId="Intensieveverwijzing">
    <w:name w:val="Intense Reference"/>
    <w:basedOn w:val="Standaardalinea-lettertype"/>
    <w:uiPriority w:val="32"/>
    <w:qFormat/>
    <w:rsid w:val="00C00C3B"/>
    <w:rPr>
      <w:b/>
      <w:bCs/>
      <w:smallCaps/>
      <w:color w:val="0F4761" w:themeColor="accent1" w:themeShade="BF"/>
      <w:spacing w:val="5"/>
    </w:rPr>
  </w:style>
  <w:style w:type="character" w:styleId="Hyperlink">
    <w:name w:val="Hyperlink"/>
    <w:basedOn w:val="Standaardalinea-lettertype"/>
    <w:uiPriority w:val="99"/>
    <w:unhideWhenUsed/>
    <w:rsid w:val="00F26738"/>
    <w:rPr>
      <w:color w:val="467886" w:themeColor="hyperlink"/>
      <w:u w:val="single"/>
    </w:rPr>
  </w:style>
  <w:style w:type="character" w:styleId="Onopgelostemelding">
    <w:name w:val="Unresolved Mention"/>
    <w:basedOn w:val="Standaardalinea-lettertype"/>
    <w:uiPriority w:val="99"/>
    <w:semiHidden/>
    <w:unhideWhenUsed/>
    <w:rsid w:val="00F26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nthos.org/" TargetMode="External"/><Relationship Id="rId11" Type="http://schemas.openxmlformats.org/officeDocument/2006/relationships/customXml" Target="../customXml/item3.xml"/><Relationship Id="rId5" Type="http://schemas.openxmlformats.org/officeDocument/2006/relationships/hyperlink" Target="https://uk.ibulb.org/" TargetMode="External"/><Relationship Id="rId10" Type="http://schemas.openxmlformats.org/officeDocument/2006/relationships/customXml" Target="../customXml/item2.xml"/><Relationship Id="rId4" Type="http://schemas.openxmlformats.org/officeDocument/2006/relationships/hyperlink" Target="https://fr.bulbs4kids.com/" TargetMode="Externa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2E2FB80570646B4472F0F12CF857A" ma:contentTypeVersion="16" ma:contentTypeDescription="Een nieuw document maken." ma:contentTypeScope="" ma:versionID="173a3fa2b36eb85f2e204aec3487bf07">
  <xsd:schema xmlns:xsd="http://www.w3.org/2001/XMLSchema" xmlns:xs="http://www.w3.org/2001/XMLSchema" xmlns:p="http://schemas.microsoft.com/office/2006/metadata/properties" xmlns:ns2="638736e8-b676-43c1-a7d0-a7a3d8feaa54" xmlns:ns3="5fae07e1-5f1e-417d-87c4-ae3d69a1af23" targetNamespace="http://schemas.microsoft.com/office/2006/metadata/properties" ma:root="true" ma:fieldsID="c8b1b8f26d024fa7a1e643ccd34b905f" ns2:_="" ns3:_="">
    <xsd:import namespace="638736e8-b676-43c1-a7d0-a7a3d8feaa54"/>
    <xsd:import namespace="5fae07e1-5f1e-417d-87c4-ae3d69a1af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736e8-b676-43c1-a7d0-a7a3d8feaa5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3b64b84c-7737-4ea4-a639-fb7d033f6d57}" ma:internalName="TaxCatchAll" ma:showField="CatchAllData" ma:web="638736e8-b676-43c1-a7d0-a7a3d8feaa5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e07e1-5f1e-417d-87c4-ae3d69a1af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304f528-27b7-437d-b529-0b1cf8ef57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38736e8-b676-43c1-a7d0-a7a3d8feaa54">DNNCMCU2AJ2C-1834972033-855133</_dlc_DocId>
    <lcf76f155ced4ddcb4097134ff3c332f xmlns="5fae07e1-5f1e-417d-87c4-ae3d69a1af23">
      <Terms xmlns="http://schemas.microsoft.com/office/infopath/2007/PartnerControls"/>
    </lcf76f155ced4ddcb4097134ff3c332f>
    <TaxCatchAll xmlns="638736e8-b676-43c1-a7d0-a7a3d8feaa54" xsi:nil="true"/>
    <_dlc_DocIdUrl xmlns="638736e8-b676-43c1-a7d0-a7a3d8feaa54">
      <Url>https://anthosorg.sharepoint.com/sites/Anthos-Algemeen/_layouts/15/DocIdRedir.aspx?ID=DNNCMCU2AJ2C-1834972033-855133</Url>
      <Description>DNNCMCU2AJ2C-1834972033-855133</Description>
    </_dlc_DocIdUrl>
  </documentManagement>
</p:properties>
</file>

<file path=customXml/itemProps1.xml><?xml version="1.0" encoding="utf-8"?>
<ds:datastoreItem xmlns:ds="http://schemas.openxmlformats.org/officeDocument/2006/customXml" ds:itemID="{38C4F177-917D-4AFB-8D94-C74D13EA3E79}"/>
</file>

<file path=customXml/itemProps2.xml><?xml version="1.0" encoding="utf-8"?>
<ds:datastoreItem xmlns:ds="http://schemas.openxmlformats.org/officeDocument/2006/customXml" ds:itemID="{A7F68C09-2C7A-428F-98A7-D3FF87756274}"/>
</file>

<file path=customXml/itemProps3.xml><?xml version="1.0" encoding="utf-8"?>
<ds:datastoreItem xmlns:ds="http://schemas.openxmlformats.org/officeDocument/2006/customXml" ds:itemID="{8FC185F3-A6FA-4E7E-9AA4-D4F1D4557A84}"/>
</file>

<file path=customXml/itemProps4.xml><?xml version="1.0" encoding="utf-8"?>
<ds:datastoreItem xmlns:ds="http://schemas.openxmlformats.org/officeDocument/2006/customXml" ds:itemID="{C06EB6E2-3570-4CB8-B1F9-8459E08B3E21}"/>
</file>

<file path=docProps/app.xml><?xml version="1.0" encoding="utf-8"?>
<Properties xmlns="http://schemas.openxmlformats.org/officeDocument/2006/extended-properties" xmlns:vt="http://schemas.openxmlformats.org/officeDocument/2006/docPropsVTypes">
  <Template>Normal.dotm</Template>
  <TotalTime>4</TotalTime>
  <Pages>1</Pages>
  <Words>294</Words>
  <Characters>1623</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Visser</dc:creator>
  <cp:keywords/>
  <dc:description/>
  <cp:lastModifiedBy>Simone Visser</cp:lastModifiedBy>
  <cp:revision>3</cp:revision>
  <dcterms:created xsi:type="dcterms:W3CDTF">2025-11-04T10:42:00Z</dcterms:created>
  <dcterms:modified xsi:type="dcterms:W3CDTF">2025-11-04T11:00:00Z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0x010100F912E2FB80570646B4472F0F12CF857A</vt:lpwstr>
  </property>
  <property fmtid="{D5CDD505-2E9C-101B-9397-08002B2CF9AE}" pid="4" name="_dlc_DocIdItemGuid">
    <vt:lpwstr>dbf841ac-b665-4d8f-93bf-bf19a3ddbaaa</vt:lpwstr>
  </property>
</Properties>
</file>